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120"/>
        <w:jc w:val="center"/>
        <w:rPr>
          <w:sz w:val="18"/>
          <w:b/>
          <w:sz w:val="18"/>
          <w:b/>
          <w:szCs w:val="18"/>
          <w:bCs/>
          <w:rFonts w:ascii="Liberation Serif;Times New Roman" w:hAnsi="Liberation Serif;Times New Roman" w:eastAsia="SimSun" w:cs="Mangal"/>
          <w:color w:val="auto"/>
          <w:lang w:val="it-IT" w:eastAsia="zh-CN" w:bidi="hi-IN"/>
        </w:rPr>
      </w:pPr>
      <w:r>
        <w:rPr>
          <w:sz w:val="18"/>
          <w:szCs w:val="18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8860" cy="828675"/>
            <wp:effectExtent l="0" t="0" r="0" b="0"/>
            <wp:wrapSquare wrapText="largest"/>
            <wp:docPr id="1" name="Picture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Titolo1"/>
        <w:numPr>
          <w:ilvl w:val="0"/>
          <w:numId w:val="2"/>
        </w:numPr>
        <w:jc w:val="center"/>
        <w:rPr>
          <w:sz w:val="44"/>
          <w:sz w:val="44"/>
          <w:szCs w:val="44"/>
        </w:rPr>
      </w:pPr>
      <w:r>
        <w:rPr>
          <w:sz w:val="56"/>
          <w:szCs w:val="56"/>
        </w:rPr>
        <w:t>P R E S I D I O</w:t>
      </w:r>
      <w:r>
        <w:rPr/>
        <w:t xml:space="preserve"> </w:t>
      </w:r>
      <w:r/>
    </w:p>
    <w:p>
      <w:pPr>
        <w:pStyle w:val="Titolo1"/>
        <w:numPr>
          <w:ilvl w:val="0"/>
          <w:numId w:val="2"/>
        </w:numPr>
        <w:jc w:val="center"/>
      </w:pPr>
      <w:r>
        <w:rPr>
          <w:sz w:val="44"/>
          <w:szCs w:val="44"/>
        </w:rPr>
        <w:t xml:space="preserve">DAVANTI ALLA SEDE ATS - </w:t>
      </w:r>
      <w:r>
        <w:rPr>
          <w:rStyle w:val="Enfasiforte"/>
          <w:sz w:val="44"/>
          <w:szCs w:val="44"/>
        </w:rPr>
        <w:t>LISSONE</w:t>
      </w:r>
      <w:r/>
    </w:p>
    <w:p>
      <w:pPr>
        <w:pStyle w:val="Corpodeltesto"/>
        <w:spacing w:before="0" w:after="0"/>
        <w:jc w:val="center"/>
        <w:rPr>
          <w:sz w:val="44"/>
          <w:i/>
          <w:b/>
          <w:sz w:val="44"/>
          <w:i/>
          <w:b/>
          <w:szCs w:val="44"/>
          <w:iCs/>
          <w:color w:val="FF3333"/>
        </w:rPr>
      </w:pPr>
      <w:r>
        <w:rPr/>
        <w:drawing>
          <wp:inline distT="0" distB="0" distL="0" distR="0">
            <wp:extent cx="5248910" cy="2624455"/>
            <wp:effectExtent l="0" t="0" r="0" b="0"/>
            <wp:docPr id="2" name="Picture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Liberation Serif;Times New Roman" w:cs="Liberation Serif;Times New Roman"/>
        </w:rPr>
        <w:t xml:space="preserve"> </w:t>
      </w:r>
      <w:r/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rpodeltesto"/>
        <w:jc w:val="center"/>
        <w:rPr>
          <w:sz w:val="48"/>
          <w:sz w:val="48"/>
          <w:szCs w:val="48"/>
          <w:rFonts w:ascii="georgia;palatino" w:hAnsi="georgia;palatino" w:cs="georgia;palatino"/>
          <w:color w:val="FF0000"/>
        </w:rPr>
      </w:pPr>
      <w:r>
        <w:rPr>
          <w:b/>
          <w:i/>
          <w:iCs/>
          <w:color w:val="FF3333"/>
          <w:sz w:val="44"/>
          <w:szCs w:val="44"/>
        </w:rPr>
        <w:t>Per i problemi evidenziati sul territorio inerenti la mancanza di personale e servizi sul disagio psichico per adulti e la neuro psichiatria infantile</w:t>
      </w:r>
      <w:r/>
    </w:p>
    <w:p>
      <w:pPr>
        <w:pStyle w:val="Corpodeltesto"/>
        <w:jc w:val="center"/>
        <w:rPr>
          <w:sz w:val="40"/>
          <w:sz w:val="40"/>
          <w:szCs w:val="40"/>
          <w:rFonts w:ascii="georgia;palatino" w:hAnsi="georgia;palatino" w:cs="georgia;palatino"/>
          <w:color w:val="FF0000"/>
        </w:rPr>
      </w:pPr>
      <w:r>
        <w:rPr>
          <w:rStyle w:val="Enfasiforte"/>
          <w:rFonts w:cs="georgia;palatino" w:ascii="georgia;palatino" w:hAnsi="georgia;palatino"/>
          <w:color w:val="FF0000"/>
          <w:sz w:val="48"/>
          <w:szCs w:val="48"/>
        </w:rPr>
        <w:t>Mobilitazione Provinciale</w:t>
      </w:r>
      <w:r/>
    </w:p>
    <w:p>
      <w:pPr>
        <w:pStyle w:val="Corpodeltesto"/>
        <w:jc w:val="center"/>
        <w:rPr>
          <w:sz w:val="48"/>
          <w:sz w:val="48"/>
          <w:rFonts w:ascii="georgia;palatino" w:hAnsi="georgia;palatino" w:cs="georgia;palatino"/>
          <w:color w:val="000000"/>
        </w:rPr>
      </w:pPr>
      <w:r>
        <w:rPr>
          <w:rStyle w:val="Enfasiforte"/>
          <w:rFonts w:cs="georgia;palatino" w:ascii="georgia;palatino" w:hAnsi="georgia;palatino"/>
          <w:color w:val="FF0000"/>
          <w:sz w:val="40"/>
          <w:szCs w:val="40"/>
        </w:rPr>
        <w:t>C.G.I.L. - C.I.S.L. - U.I.L. e Pensionati</w:t>
      </w:r>
      <w:r/>
    </w:p>
    <w:p>
      <w:pPr>
        <w:pStyle w:val="Corpodeltesto"/>
        <w:jc w:val="center"/>
        <w:rPr>
          <w:sz w:val="48"/>
          <w:sz w:val="48"/>
          <w:rFonts w:ascii="georgia;palatino" w:hAnsi="georgia;palatino" w:eastAsia="georgia;palatino" w:cs="georgia;palatino"/>
          <w:color w:val="000000"/>
        </w:rPr>
      </w:pPr>
      <w:r>
        <w:rPr>
          <w:rStyle w:val="Enfasiforte"/>
          <w:rFonts w:cs="georgia;palatino" w:ascii="georgia;palatino" w:hAnsi="georgia;palatino"/>
          <w:color w:val="000000"/>
          <w:sz w:val="48"/>
        </w:rPr>
        <w:t xml:space="preserve">Con presidio davanti alla </w:t>
      </w:r>
      <w:r/>
    </w:p>
    <w:p>
      <w:pPr>
        <w:pStyle w:val="Corpodeltesto"/>
        <w:jc w:val="center"/>
        <w:rPr>
          <w:sz w:val="40"/>
          <w:sz w:val="40"/>
          <w:szCs w:val="40"/>
          <w:rFonts w:ascii="georgia;palatino" w:hAnsi="georgia;palatino" w:cs="georgia;palatino"/>
          <w:color w:val="000000"/>
        </w:rPr>
      </w:pPr>
      <w:r>
        <w:rPr>
          <w:rStyle w:val="Enfasiforte"/>
          <w:rFonts w:eastAsia="georgia;palatino" w:cs="georgia;palatino" w:ascii="georgia;palatino" w:hAnsi="georgia;palatino"/>
          <w:color w:val="000000"/>
          <w:sz w:val="48"/>
        </w:rPr>
        <w:t>“</w:t>
      </w:r>
      <w:r>
        <w:rPr>
          <w:rStyle w:val="Enfasiforte"/>
          <w:rFonts w:cs="georgia;palatino" w:ascii="georgia;palatino" w:hAnsi="georgia;palatino"/>
          <w:color w:val="000000"/>
          <w:sz w:val="48"/>
        </w:rPr>
        <w:t>ex Montana”</w:t>
      </w:r>
      <w:r/>
    </w:p>
    <w:p>
      <w:pPr>
        <w:pStyle w:val="Corpodeltesto"/>
        <w:jc w:val="center"/>
        <w:rPr>
          <w:sz w:val="44"/>
          <w:sz w:val="44"/>
          <w:szCs w:val="44"/>
          <w:rFonts w:ascii="georgia;palatino" w:hAnsi="georgia;palatino" w:cs="georgia;palatino"/>
          <w:color w:val="000000"/>
        </w:rPr>
      </w:pPr>
      <w:r>
        <w:rPr>
          <w:rStyle w:val="Enfasiforte"/>
          <w:rFonts w:cs="georgia;palatino" w:ascii="georgia;palatino" w:hAnsi="georgia;palatino"/>
          <w:color w:val="000000"/>
          <w:sz w:val="40"/>
          <w:szCs w:val="40"/>
        </w:rPr>
        <w:t>Sede ATS – Via Don Minzoni – Lissone</w:t>
      </w:r>
      <w:r/>
    </w:p>
    <w:p>
      <w:pPr>
        <w:pStyle w:val="Corpodeltesto"/>
        <w:spacing w:before="0" w:after="140"/>
        <w:jc w:val="center"/>
      </w:pPr>
      <w:r>
        <w:rPr>
          <w:rStyle w:val="Enfasiforte"/>
          <w:rFonts w:cs="georgia;palatino" w:ascii="georgia;palatino" w:hAnsi="georgia;palatino"/>
          <w:color w:val="000000"/>
          <w:sz w:val="44"/>
          <w:szCs w:val="44"/>
        </w:rPr>
        <w:t>Mercoledì 19 Dicembre 2018 – h. 16,00</w:t>
      </w:r>
      <w:r/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georgia">
    <w:altName w:val="palatino"/>
    <w:charset w:val="00" w:characterSet="windows-125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ind w:star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ind w:star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</w:pPr>
    <w:rPr>
      <w:rFonts w:ascii="Liberation Serif;Times New Roman" w:hAnsi="Liberation Serif;Times New Roman" w:eastAsia="SimSun" w:cs="Mangal"/>
      <w:color w:val="auto"/>
      <w:sz w:val="24"/>
      <w:szCs w:val="24"/>
      <w:lang w:val="it-IT" w:eastAsia="zh-CN" w:bidi="hi-IN"/>
    </w:rPr>
  </w:style>
  <w:style w:type="paragraph" w:styleId="Titolo1">
    <w:name w:val="Titolo 1"/>
    <w:basedOn w:val="Titolo"/>
    <w:next w:val="Corpodeltesto"/>
    <w:pPr>
      <w:numPr>
        <w:ilvl w:val="0"/>
        <w:numId w:val="2"/>
      </w:numPr>
      <w:spacing w:before="240" w:after="120"/>
      <w:outlineLvl w:val="0"/>
      <w:outlineLvl w:val="0"/>
    </w:pPr>
    <w:rPr>
      <w:rFonts w:ascii="Liberation Serif;Times New Roman" w:hAnsi="Liberation Serif;Times New Roman" w:eastAsia="SimSun" w:cs="Mangal"/>
      <w:b/>
      <w:bCs/>
      <w:sz w:val="48"/>
      <w:szCs w:val="4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forte">
    <w:name w:val="Enfasi forte"/>
    <w:rPr>
      <w:b/>
      <w:bCs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Contenutotabella">
    <w:name w:val="Contenuto tabella"/>
    <w:basedOn w:val="Normal"/>
    <w:pPr>
      <w:suppressLineNumbers/>
    </w:pPr>
    <w:rPr/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2112</TotalTime>
  <Application>LibreOffice/4.3.5.2$Windows_x86 LibreOffice_project/3a87456aaa6a95c63eea1c1b3201acedf0751bd5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2018-12-10T10:18:41Z</dcterms:created>
  <dc:language>it-IT</dc:language>
  <cp:lastPrinted>2018-12-10T10:38:00Z</cp:lastPrinted>
  <dcterms:modified xsi:type="dcterms:W3CDTF">2018-12-10T12:17:33Z</dcterms:modified>
  <cp:revision>4</cp:revision>
</cp:coreProperties>
</file>